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15DB70B7" w:rsidR="009D1B1E" w:rsidRPr="00FA3136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B5EDB">
        <w:rPr>
          <w:rFonts w:ascii="Times New Roman" w:hAnsi="Times New Roman" w:cs="Times New Roman"/>
          <w:sz w:val="24"/>
          <w:szCs w:val="24"/>
        </w:rPr>
      </w:r>
      <w:r w:rsidR="004B5EDB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B5EDB">
        <w:rPr>
          <w:rFonts w:ascii="Times New Roman" w:hAnsi="Times New Roman" w:cs="Times New Roman"/>
          <w:sz w:val="24"/>
          <w:szCs w:val="24"/>
        </w:rPr>
      </w:r>
      <w:r w:rsidR="004B5EDB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84AE3A" w14:textId="7D1C1D78" w:rsidR="00FA3136" w:rsidRPr="00FA3136" w:rsidRDefault="004B5EDB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metodik/metodička fondů EU</w:t>
      </w:r>
      <w:r w:rsidR="00FA3136" w:rsidRPr="00FA3136">
        <w:rPr>
          <w:rFonts w:ascii="Times New Roman" w:hAnsi="Times New Roman" w:cs="Times New Roman"/>
          <w:b/>
          <w:sz w:val="24"/>
          <w:szCs w:val="24"/>
        </w:rPr>
        <w:t>, </w:t>
      </w:r>
      <w:r>
        <w:rPr>
          <w:rFonts w:ascii="Times New Roman" w:hAnsi="Times New Roman" w:cs="Times New Roman"/>
          <w:b/>
          <w:sz w:val="24"/>
          <w:szCs w:val="24"/>
        </w:rPr>
        <w:t xml:space="preserve">oddělení metodického řízení, </w:t>
      </w:r>
      <w:hyperlink r:id="rId7" w:history="1">
        <w:r w:rsidR="00FA3136" w:rsidRPr="00FA3136">
          <w:rPr>
            <w:rFonts w:ascii="Times New Roman" w:hAnsi="Times New Roman" w:cs="Times New Roman"/>
            <w:b/>
            <w:sz w:val="24"/>
            <w:szCs w:val="24"/>
          </w:rPr>
          <w:t>odbor řízení a koordinace fondů EU</w:t>
        </w:r>
      </w:hyperlink>
    </w:p>
    <w:p w14:paraId="7F568C01" w14:textId="1E7FD7C0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/>
          <w:bCs/>
        </w:rPr>
      </w:r>
      <w:r w:rsidR="004B5ED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/>
          <w:bCs/>
        </w:rPr>
      </w:r>
      <w:r w:rsidR="004B5ED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/>
          <w:bCs/>
        </w:rPr>
      </w:r>
      <w:r w:rsidR="004B5ED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/>
          <w:bCs/>
        </w:rPr>
      </w:r>
      <w:r w:rsidR="004B5ED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/>
          <w:bCs/>
        </w:rPr>
      </w:r>
      <w:r w:rsidR="004B5ED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/>
          <w:bCs/>
        </w:rPr>
      </w:r>
      <w:r w:rsidR="004B5ED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/>
          <w:bCs/>
        </w:rPr>
      </w:r>
      <w:r w:rsidR="004B5ED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/>
          <w:bCs/>
        </w:rPr>
      </w:r>
      <w:r w:rsidR="004B5EDB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Cs/>
        </w:rPr>
      </w:r>
      <w:r w:rsidR="004B5EDB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19762F4A" w14:textId="0B0CE8AD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Cs/>
        </w:rPr>
      </w:r>
      <w:r w:rsidR="004B5EDB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4B5EDB">
        <w:rPr>
          <w:rFonts w:ascii="Times New Roman" w:hAnsi="Times New Roman" w:cs="Times New Roman"/>
          <w:bCs/>
        </w:rPr>
      </w:r>
      <w:r w:rsidR="004B5EDB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4B5EDB">
              <w:rPr>
                <w:rFonts w:ascii="Arial" w:hAnsi="Arial" w:cs="Arial"/>
              </w:rPr>
            </w:r>
            <w:r w:rsidR="004B5EDB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C2A2A0A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</w:t>
      </w:r>
      <w:r w:rsidR="004B5EDB">
        <w:rPr>
          <w:rFonts w:ascii="Times New Roman" w:hAnsi="Times New Roman" w:cs="Times New Roman"/>
          <w:sz w:val="18"/>
          <w:szCs w:val="18"/>
        </w:rPr>
        <w:t>em bude zaslána pozvánka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83D88"/>
    <w:rsid w:val="00376234"/>
    <w:rsid w:val="003963A8"/>
    <w:rsid w:val="004A367D"/>
    <w:rsid w:val="004B5EDB"/>
    <w:rsid w:val="004D0061"/>
    <w:rsid w:val="004D698F"/>
    <w:rsid w:val="00593251"/>
    <w:rsid w:val="007A3E86"/>
    <w:rsid w:val="007B2497"/>
    <w:rsid w:val="008230EE"/>
    <w:rsid w:val="00872C0B"/>
    <w:rsid w:val="009C7396"/>
    <w:rsid w:val="009D1B1E"/>
    <w:rsid w:val="00AC2CC4"/>
    <w:rsid w:val="00C775A4"/>
    <w:rsid w:val="00D15401"/>
    <w:rsid w:val="00D24C87"/>
    <w:rsid w:val="00D44283"/>
    <w:rsid w:val="00D97D7F"/>
    <w:rsid w:val="00EB116C"/>
    <w:rsid w:val="00EB7F88"/>
    <w:rsid w:val="00FA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601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19</cp:revision>
  <cp:lastPrinted>2025-09-08T08:27:00Z</cp:lastPrinted>
  <dcterms:created xsi:type="dcterms:W3CDTF">2025-01-22T13:08:00Z</dcterms:created>
  <dcterms:modified xsi:type="dcterms:W3CDTF">2025-09-08T08:27:00Z</dcterms:modified>
</cp:coreProperties>
</file>